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543" w:rsidRPr="00495283" w:rsidRDefault="00AA786F" w:rsidP="00495283">
      <w:pPr>
        <w:pStyle w:val="a00"/>
        <w:jc w:val="center"/>
        <w:rPr>
          <w:rFonts w:ascii="Times New Roman" w:eastAsia="Times New Roman" w:hAnsi="Times New Roman" w:cs="Times New Roman"/>
          <w:color w:val="000088"/>
          <w:sz w:val="26"/>
          <w:szCs w:val="26"/>
        </w:rPr>
      </w:pPr>
      <w:bookmarkStart w:id="0" w:name="a1"/>
      <w:bookmarkEnd w:id="0"/>
      <w:r w:rsidRPr="00495283">
        <w:rPr>
          <w:rFonts w:ascii="Times New Roman" w:eastAsia="Times New Roman" w:hAnsi="Times New Roman" w:cs="Times New Roman"/>
          <w:sz w:val="26"/>
          <w:szCs w:val="26"/>
        </w:rPr>
        <w:t>Ведение основной документации по охране труда</w:t>
      </w:r>
    </w:p>
    <w:p w:rsidR="00461543" w:rsidRPr="00A53B86" w:rsidRDefault="00AA786F">
      <w:pPr>
        <w:pStyle w:val="justify"/>
        <w:rPr>
          <w:rFonts w:ascii="Times New Roman" w:hAnsi="Times New Roman" w:cs="Times New Roman"/>
          <w:color w:val="000000"/>
        </w:rPr>
      </w:pPr>
      <w:bookmarkStart w:id="1" w:name="_GoBack"/>
      <w:bookmarkEnd w:id="1"/>
      <w:r w:rsidRPr="00A53B86">
        <w:rPr>
          <w:rFonts w:ascii="Times New Roman" w:hAnsi="Times New Roman" w:cs="Times New Roman"/>
          <w:color w:val="000000"/>
        </w:rPr>
        <w:t>В материале приведен перечень основной документации по охране труда, которая должна быть в организации.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704"/>
        <w:gridCol w:w="2166"/>
        <w:gridCol w:w="2166"/>
        <w:gridCol w:w="2166"/>
        <w:gridCol w:w="2318"/>
      </w:tblGrid>
      <w:tr w:rsidR="00461543" w:rsidRPr="00A53B86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461543" w:rsidRPr="00A53B86" w:rsidRDefault="00AA78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п/п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461543" w:rsidRPr="00A53B86" w:rsidRDefault="00AA78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по обеспечению охраны труда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461543" w:rsidRPr="00A53B86" w:rsidRDefault="00AA78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Документальное оформление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461543" w:rsidRPr="00A53B86" w:rsidRDefault="00AA78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Обоснование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461543" w:rsidRPr="00A53B86" w:rsidRDefault="00AA78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461543" w:rsidRPr="00A53B86" w:rsidTr="00495283">
        <w:trPr>
          <w:trHeight w:val="371"/>
        </w:trPr>
        <w:tc>
          <w:tcPr>
            <w:tcW w:w="0" w:type="auto"/>
            <w:gridSpan w:val="5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8E8E8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461543" w:rsidRPr="00A53B86" w:rsidRDefault="00AA78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 обязанностей по охране труда</w:t>
            </w:r>
          </w:p>
        </w:tc>
      </w:tr>
      <w:tr w:rsidR="00461543" w:rsidRPr="00A53B86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 должностных лиц, ответственных за организацию охраны труда и осуществление контроля за соблюдением работниками требований по охране труда в организации и структурных подразделениях, а также при выполнении отдельных видов работ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 w:rsidP="004952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о назначении ответственных за организацию охраны труда и осуществление контроля за соблюдением работниками требований по охране труда</w:t>
            </w: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Абзац 15 ч.2 ст.17 Закона от 23.06.2008 № 356-З «Об охране труда»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61543" w:rsidRPr="00A53B86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службы охраны труда (возложение соответствующих обязанностей по охране труда на уполномоченное должностное лицо)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Приказ о создании службы охраны труда (о возложении соответствующих обязанностей по охране труда на уполномоченное должностное лицо).</w:t>
            </w: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Положение о службе охраны труда организации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 20 Закона № 356-З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задачи и функции службы охраны труда установлены Типовым положением о службе охраны труда организации, утв. постановлением Минтруда и соцзащиты от 30.09.2013 № 98</w:t>
            </w:r>
          </w:p>
        </w:tc>
      </w:tr>
      <w:tr w:rsidR="00461543" w:rsidRPr="00A53B86">
        <w:tc>
          <w:tcPr>
            <w:tcW w:w="0" w:type="auto"/>
            <w:gridSpan w:val="5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8E8E8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461543" w:rsidRPr="00A53B86" w:rsidRDefault="00AA78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Стажировка и проверка знаний по вопросам охраны труда</w:t>
            </w:r>
          </w:p>
        </w:tc>
      </w:tr>
      <w:tr w:rsidR="00461543" w:rsidRPr="00A53B86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комиссии для проверки знаний работающих по вопросам охраны труда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о создании комиссии для проверки знаний работающих по вопросам охраны труда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 2 Положения о порядке создания и деятельности комиссии организации для проверки знаний работающих по вопросам охраны труда, утв. постановлением Минтруда и соцзащиты от 30.12.2008 № 210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 состав комиссии организации включаются:</w:t>
            </w: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работники служб охраны труда (специалисты по охране труда), уполномоченные должностные лица, на которых возложены обязанности специалиста по охране труда;</w:t>
            </w: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специалисты юридической службы;</w:t>
            </w: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главный инженер;</w:t>
            </w: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главный энергетик;</w:t>
            </w: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главный механик;</w:t>
            </w: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главный технолог и другие специалисты.</w:t>
            </w: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 состав комиссии организации </w:t>
            </w:r>
            <w:r w:rsidRPr="00A53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 необходимости могут включаться</w:t>
            </w: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работники контролирующих (надзорных) органов и профсоюзов (по согласованию с ними);</w:t>
            </w: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руководители (специалисты) службы охраны труда либо уполномоченные должностные лица, на которых возложены обязанности по охране труда, </w:t>
            </w: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имеющие необходимую подготовку, вышестоящего республиканского органа </w:t>
            </w:r>
            <w:proofErr w:type="spellStart"/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госуправления</w:t>
            </w:r>
            <w:proofErr w:type="spellEnd"/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 иной </w:t>
            </w:r>
            <w:proofErr w:type="spellStart"/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госорганизации</w:t>
            </w:r>
            <w:proofErr w:type="spellEnd"/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подчиненной Правительству;</w:t>
            </w: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работники </w:t>
            </w:r>
            <w:proofErr w:type="spellStart"/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юрлиц</w:t>
            </w:r>
            <w:proofErr w:type="spellEnd"/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(ИП), аккредитованные на оказание услуг в области охраны труда в соответствии с законодательством и прошедшие проверку знаний по вопросам охраны труда в комиссии местного исполнительного и распорядительного органа как члены комиссии организации.</w:t>
            </w: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 учетом структуры, численности работающих и специфики деятельности в организации могут создаваться комиссии структурных подразделений (пп.6 и 7 Положения № 210)</w:t>
            </w:r>
          </w:p>
        </w:tc>
      </w:tr>
      <w:tr w:rsidR="00461543" w:rsidRPr="00A53B86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 утверждение перечня должностей </w:t>
            </w: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служащих (профессий рабочих), которые должны проходить стажировку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Перечень должностей служащих (профессий </w:t>
            </w: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рабочих), которые должны проходить стажировку по занимаемой должности.</w:t>
            </w: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Приказ о прохождении стажировки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Пункт 39 Инструкции о порядке обучения, </w:t>
            </w: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стажировки, инструктажа и проверки знаний работающих по вопросам охраны труда, утв. постановлением Минтруда и соцзащиты от 28.11.2008 № 175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Руководитель организации с учетом требований соответствующих </w:t>
            </w: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ТНПА, ЛПА устанавливает перечень должностей служащих (профессий рабочих), которые должны проходить стажировку, и определяет ее продолжительность в зависимости от квалификации работников и видов выполняемых ими работ не менее двух рабочих дней (смен).</w:t>
            </w: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При необходимости специалисты, принятые или переведенные на работы, связанные с ведением технологических процессов, эксплуатацией, испытанием, наладкой и ремонтом производственного оборудования, инженерных коммуникаций капитальных строений (зданий, сооружений), изолированных помещений, а также занятые на подземных работах, перед допуском к самостоятельной работе проходят стажировку (пп.38 </w:t>
            </w: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 39 Инструкции № 175)</w:t>
            </w:r>
          </w:p>
        </w:tc>
      </w:tr>
      <w:tr w:rsidR="00461543" w:rsidRPr="00A53B86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 утверждение перечня должностей руководителей и специалистов, отдельных категорий работающих, которые должны проходить проверку знаний по вопросам охраны труда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должностей руководителей и специалистов, отдельных категорий работающих, которые должны проходить проверку знаний по вопросам охраны труда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 42 Инструкции № 175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Разрабатывается на основании типового перечня должностей руководителей и специалистов, отдельных категорий работающих, которые должны проходить проверку знаний по вопросам охраны труда (приложение 5 к постановлению № 175)</w:t>
            </w:r>
          </w:p>
        </w:tc>
      </w:tr>
      <w:tr w:rsidR="00461543" w:rsidRPr="00A53B86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 утверждение перечня профессий рабочих, которые должны проходить проверку знаний по охране труда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профессий рабочих, которые должны проходить проверку знаний по охране труда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 52 Инструкции № 175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профессий рабочих, которые должны проходить проверку знаний по вопросам охраны труда, устанавливается руководителем организации на основании требований соответствующих ТНПА и с учетом типового перечня работ с повышенной опасностью согласно приложению 7 к постановлению № 175 (п.52 Инструкции № 175).</w:t>
            </w: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Периодическую проверку знаний по вопросам охраны труда проходят рабочие, занятые на работах </w:t>
            </w: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 повышенной опасностью, а также на опасных производственных объектах и (или) потенциально опасных объектах (п.51 Инструкции № 175)</w:t>
            </w:r>
          </w:p>
        </w:tc>
      </w:tr>
      <w:tr w:rsidR="00461543" w:rsidRPr="00A53B86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перечня работ с повышенной опасностью, выполняемых по наряду-допуску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работ с повышенной опасностью, выполняемых по наряду-допуску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 94 Правил по охране труда, утв. постановлением Минтруда и соцзащиты от 01.07.2021 № 53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 организации, исходя из особенностей производства работ, составляется перечень работ, выполняемых по наряду-допуску (п.94 Правил № 53)</w:t>
            </w:r>
          </w:p>
        </w:tc>
      </w:tr>
      <w:tr w:rsidR="00461543" w:rsidRPr="00A53B86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 утверждение билетов для проверки знаний по вопросам охраны труда:</w:t>
            </w: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для руководителей и специалистов;</w:t>
            </w: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для работающих по профессиям рабочих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Пункты 10 и 11 Положения № 210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Билеты для проверки знаний по вопросам охраны труда руководителей и специалистов утверждаются председателем комиссии организации.</w:t>
            </w: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Билеты для проверки знаний по вопросам охраны труда работающих по профессиям рабочих разрабатываются на основе требований по охране труда для профессий рабочих и отдельных видов работ (услуг), содержащихся в НПА, в том числе ТНПА, являющихся </w:t>
            </w: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 соответствии с законодательными актами и постановлениями Правительства обязательными для исполнения, ЛПА организации, соблюдение которых входит в трудовые обязанности работающих, и утверждаются председателем комиссии организации (пп.10 и 11 Положения № 210)</w:t>
            </w:r>
          </w:p>
        </w:tc>
      </w:tr>
      <w:tr w:rsidR="00461543" w:rsidRPr="00A53B86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результатов проверки знаний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проверки знаний по вопросам охраны труда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 14 Положения</w:t>
            </w: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№ 210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 проверки знаний по вопросам охраны</w:t>
            </w: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труда оцениваются членами комиссии в виде записи: «Прошел» или «Не прошел» и </w:t>
            </w:r>
            <w:r w:rsidRPr="00A53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отражаются в протоколе</w:t>
            </w: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согласно приложению к постановлению № 210 (п.14 Положения № 210).</w:t>
            </w: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 итогам прохождения проверки знаний работающих по вопросам охраны труда составляется протокол проверки знаний по вопросам охраны труда, а также вносится </w:t>
            </w: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запись в личную карточку по охране труда (если она применяется) (п.48 Инструкции № 175)</w:t>
            </w:r>
          </w:p>
        </w:tc>
      </w:tr>
      <w:tr w:rsidR="00461543" w:rsidRPr="00A53B86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Выдача работающим, прошедшим первичную проверку знаний, удостоверения по охране труда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Удостоверение по охране труда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 49 Инструкции № 175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Работающим, прошедшим первичную проверку знаний по вопросам охраны труда, выдается удостоверение по охране труда по форме согласно приложению 6 к постановлению № 175 (п.49 Инструкции № 175)</w:t>
            </w:r>
          </w:p>
        </w:tc>
      </w:tr>
      <w:tr w:rsidR="00461543" w:rsidRPr="00A53B86">
        <w:tc>
          <w:tcPr>
            <w:tcW w:w="0" w:type="auto"/>
            <w:gridSpan w:val="5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8E8E8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461543" w:rsidRPr="00A53B86" w:rsidRDefault="00AA78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мероприятий по охране труда</w:t>
            </w:r>
          </w:p>
        </w:tc>
      </w:tr>
      <w:tr w:rsidR="00461543" w:rsidRPr="00A53B86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плана мероприятий по охране труда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мероприятий по охране труда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Инструкция о порядке планирования и разработки мероприятий по охране труда, утв. постановлением Минтруда и соцзащиты от 28.11.2013 № 111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мероприятий осуществляется на год. Планирование мероприятий, которые требуют значительных финансовых затрат и длительного периода времени на их выполнение, может осуществляться на срок 2-3 года (п.5 Инструкции № 111)</w:t>
            </w:r>
          </w:p>
        </w:tc>
      </w:tr>
      <w:tr w:rsidR="00461543" w:rsidRPr="00A53B86">
        <w:tc>
          <w:tcPr>
            <w:tcW w:w="0" w:type="auto"/>
            <w:gridSpan w:val="5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8E8E8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461543" w:rsidRPr="00A53B86" w:rsidRDefault="00AA78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Инструкции по охране труда</w:t>
            </w:r>
          </w:p>
        </w:tc>
      </w:tr>
      <w:tr w:rsidR="00461543" w:rsidRPr="00A53B86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Разработка, утверждение, регистрация и выдача </w:t>
            </w: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инструкций по охране труда (для профессий рабочих и (или) отдельных видов работ (услуг))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Перечень инструкций по охране труда для профессий </w:t>
            </w: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рабочих и (или) отдельных видов работ (услуг).</w:t>
            </w: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Приказ о разработке инструкций по охране труда.</w:t>
            </w: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3. Инструкции по охране труда.</w:t>
            </w: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4. Журнал учета выдачи инструкций по охране труда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Инструкция о порядке разработки и принятия </w:t>
            </w: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работодателями локальных правовых актов, содержащих требования по охране труда, в виде инструкций по охране труда для профессий рабочих и (или) отдельных видов работ (услуг), утв. постановлением Минтруда и соцзащиты от 28.11.2008 № 176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Наниматель разрабатывает и принимает инструкции </w:t>
            </w: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 охране труда для профессий рабочих и (или) отдельных видов работ (услуг), выполнение которых осуществляется в организации работниками различных профессий рабочих и должностей служащих (погрузочно-разгрузочные работы, работы с электромеханическим инструментом, работы на высоте, земляные работы и иные) (п.4 Инструкции № 176).</w:t>
            </w: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Инструкции по охране труда оформляются согласно требованиям п.25</w:t>
            </w: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Инструкции № 176.</w:t>
            </w: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3. В журнале учета выдачи инструкций по охране труда отражаются сведения, указанные в ч.3 п.26 Инструкции № 176.</w:t>
            </w: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4. Утвержденные инструкции по охране труда регистрируются в порядке, установленном в организации (ч.1 п.26 Инструкции № 176)</w:t>
            </w:r>
          </w:p>
        </w:tc>
      </w:tr>
      <w:tr w:rsidR="00461543" w:rsidRPr="00A53B86">
        <w:tc>
          <w:tcPr>
            <w:tcW w:w="0" w:type="auto"/>
            <w:gridSpan w:val="5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8E8E8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461543" w:rsidRPr="00A53B86" w:rsidRDefault="00AA78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медицинских осмотров</w:t>
            </w:r>
          </w:p>
        </w:tc>
      </w:tr>
      <w:tr w:rsidR="00461543" w:rsidRPr="00A53B86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списка профессий рабочих (должностей служащих)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Список профессий рабочих (должностей служащих)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 22 Инструкции о порядке проведения обязательных и внеочередных медицинских осмотров работающих, утв. постановлением Минздрава от 29.07.2019 № 74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Составляется нанимателем ежегодно</w:t>
            </w:r>
          </w:p>
        </w:tc>
      </w:tr>
      <w:tr w:rsidR="00461543" w:rsidRPr="00A53B86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списка работников, подлежащих периодическим медицинским осмотрам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Список работников, подлежащих периодическому медицинскому осмотру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 25 Инструкции № 74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Составляется нанимателем на основании списка профессий рабочих (должностей служащих)</w:t>
            </w:r>
          </w:p>
        </w:tc>
      </w:tr>
      <w:tr w:rsidR="00461543" w:rsidRPr="00A53B86">
        <w:tc>
          <w:tcPr>
            <w:tcW w:w="0" w:type="auto"/>
            <w:gridSpan w:val="5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8E8E8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461543" w:rsidRPr="00A53B86" w:rsidRDefault="00AA78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Инструктажи по охране труда</w:t>
            </w:r>
          </w:p>
        </w:tc>
      </w:tr>
      <w:tr w:rsidR="00461543" w:rsidRPr="00A53B86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вводного инструктажа по охране труда и его регистрация в журнале регистрации вводного инструктажа по охране труда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Программа вводного инструктажа по охране труда (инструкция для проведения вводного инструктажа по охране труда).</w:t>
            </w: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Журнал регистрации вводного инструктажа по охране труда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Пункты 17 и 21 Инструкции № 175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Разрабатывается с учетом специфики деятельности организации на основании типового перечня вопросов программы вводного инструктажа по охране труда согласно приложению 1 к постановлению № 175</w:t>
            </w:r>
          </w:p>
        </w:tc>
      </w:tr>
      <w:tr w:rsidR="00461543" w:rsidRPr="00A53B86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первичного, повторного, внепланового и целевого инструктажей и их </w:t>
            </w: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регистрация в журнале регистрации инструктажа по охране труда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Программа первичного инструктажа по охране труда на рабочем месте.</w:t>
            </w: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2. Инструкции </w:t>
            </w: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 охране труда профессий рабочих и (или) отдельных видов работ (услуг).</w:t>
            </w: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3. Журнал регистрации инструктажа по охране труда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Пункты 24 и 25 Инструкции № 175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61543" w:rsidRPr="00A53B86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Освобождение некоторых работников от прохождения первичного и повторного инструктажей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должностей служащих (профессий рабочих), освобождаемых от первичного инструктажа на рабочем месте и повторного инструктажа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 26 Инструкции № 175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61543" w:rsidRPr="00A53B86" w:rsidTr="00AA786F">
        <w:trPr>
          <w:trHeight w:val="659"/>
        </w:trPr>
        <w:tc>
          <w:tcPr>
            <w:tcW w:w="0" w:type="auto"/>
            <w:gridSpan w:val="5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8E8E8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461543" w:rsidRPr="00A53B86" w:rsidRDefault="00AA78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работающих средствами индивидуальной защиты, а также смывающими и обезвреживающими средствами</w:t>
            </w:r>
          </w:p>
        </w:tc>
      </w:tr>
      <w:tr w:rsidR="00461543" w:rsidRPr="00A53B86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норм бесплатного обеспечения работников организации средствами индивидуальной защиты (СИЗ)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Нормы бесплатного обеспечения работников организации СИЗ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 13 Инструкции о порядке обеспечения работников средствами индивидуальной защиты, утв. постановлением Минтруда и соцзащиты от 30.12.2008 № 209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приведена в приложении 5 к Рекомендациям по включению в коллективный договор положений по созданию здоровых и безопасных условий труда, утв. приказом Минтруда и соцзащиты от 31.12.2020 № 128</w:t>
            </w:r>
          </w:p>
        </w:tc>
      </w:tr>
      <w:tr w:rsidR="00461543" w:rsidRPr="00A53B86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 утверждение перечня профессий и должностей работников, которые обеспечиваются </w:t>
            </w: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смывающими и обезвреживающими средствами при выполнении работ с вредными и (или) опасными условиями труда, а также работ, связанных с загрязнением кожных покровов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Перечень профессий и должностей работников, которые обеспечиваются смывающими </w:t>
            </w: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 обезвреживающими средствами при выполнении работ с вредными и (или) опасными условиями труда, а также работ, связанных с загрязнением кожных покровов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Подпункт 1.4 п.1 постановления Минтруда и соцзащиты от 30.12.2008 № 208 «О нормах и порядке </w:t>
            </w: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работников смывающими и обезвреживающими средствами»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461543" w:rsidRPr="00A53B86">
        <w:tc>
          <w:tcPr>
            <w:tcW w:w="0" w:type="auto"/>
            <w:gridSpan w:val="5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8E8E8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461543" w:rsidRPr="00A53B86" w:rsidRDefault="00AA78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контроля за соблюдением законодательства об охране труда</w:t>
            </w:r>
          </w:p>
        </w:tc>
      </w:tr>
      <w:tr w:rsidR="00461543" w:rsidRPr="00A53B86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Ежедневный контроль за состоянием охраны труда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 контроля за соблюдением требований по охране труда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Пункты 9 и 18 Инструкции о порядке осуществления контроля за соблюдением работниками требований по охране труда в организации и структурных подразделениях, утв. постановлением Минтруда и соцзащиты от 15.05.2020 № 51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61543" w:rsidRPr="00A53B86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Ежемесячный контроль за состоянием охраны труда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 контроля за соблюдением требований по охране труда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Пункты 10 и 18 Инструкции № 51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61543" w:rsidRPr="00A53B86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Ежеквартальный контроль за состоянием охраны труда в цехе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ежеквартального контроля произвольной формы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Пункты 11 и 19 Инструкции № 51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61543" w:rsidRPr="00A53B86" w:rsidRDefault="00AA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 акте указываются дата проведения ежеквартального контроля, фамилии, инициалы, должности служащих, участвующих в проведении </w:t>
            </w:r>
            <w:r w:rsidRPr="00A5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ежеквартального контроля, выявленные нарушения требований по охране труда, сроки устранения этих нарушений, фамилии, инициалы и должности служащих, ответственных за устранение нарушений</w:t>
            </w:r>
          </w:p>
        </w:tc>
      </w:tr>
    </w:tbl>
    <w:p w:rsidR="00461543" w:rsidRPr="00A53B86" w:rsidRDefault="00461543">
      <w:pPr>
        <w:rPr>
          <w:rFonts w:eastAsia="Times New Roman"/>
          <w:sz w:val="24"/>
          <w:szCs w:val="24"/>
        </w:rPr>
      </w:pPr>
    </w:p>
    <w:p w:rsidR="00420580" w:rsidRPr="00A53B86" w:rsidRDefault="00420580">
      <w:pPr>
        <w:rPr>
          <w:rFonts w:eastAsia="Times New Roman"/>
          <w:sz w:val="24"/>
          <w:szCs w:val="24"/>
        </w:rPr>
      </w:pPr>
    </w:p>
    <w:sectPr w:rsidR="00420580" w:rsidRPr="00A53B86" w:rsidSect="00A53B86">
      <w:pgSz w:w="12240" w:h="15840"/>
      <w:pgMar w:top="56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11A5"/>
    <w:rsid w:val="00420580"/>
    <w:rsid w:val="00461543"/>
    <w:rsid w:val="00495283"/>
    <w:rsid w:val="005611A5"/>
    <w:rsid w:val="00A53B86"/>
    <w:rsid w:val="00AA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22F35-540F-4236-802C-26A62669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paragraph" w:styleId="a3">
    <w:name w:val="Normal (Web)"/>
    <w:basedOn w:val="a"/>
    <w:uiPriority w:val="99"/>
    <w:semiHidden/>
    <w:unhideWhenUsed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justify">
    <w:name w:val="justify"/>
    <w:basedOn w:val="a"/>
    <w:pPr>
      <w:spacing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00">
    <w:name w:val="a0"/>
    <w:basedOn w:val="a"/>
    <w:pPr>
      <w:spacing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91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046"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1992</Words>
  <Characters>11355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KOMP</cp:lastModifiedBy>
  <cp:revision>5</cp:revision>
  <dcterms:created xsi:type="dcterms:W3CDTF">2025-08-13T10:20:00Z</dcterms:created>
  <dcterms:modified xsi:type="dcterms:W3CDTF">2025-08-13T10:52:00Z</dcterms:modified>
</cp:coreProperties>
</file>