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ook w:val="01E0" w:firstRow="1" w:lastRow="1" w:firstColumn="1" w:lastColumn="1" w:noHBand="0" w:noVBand="0"/>
      </w:tblPr>
      <w:tblGrid>
        <w:gridCol w:w="5748"/>
        <w:gridCol w:w="4080"/>
      </w:tblGrid>
      <w:tr w:rsidR="005E7165" w:rsidRPr="005B01A4" w14:paraId="7CE73B43" w14:textId="77777777" w:rsidTr="00BF77C6">
        <w:tc>
          <w:tcPr>
            <w:tcW w:w="5748" w:type="dxa"/>
            <w:shd w:val="clear" w:color="auto" w:fill="auto"/>
          </w:tcPr>
          <w:p w14:paraId="1988FAB4" w14:textId="77777777" w:rsidR="005E7165" w:rsidRDefault="005E7165" w:rsidP="00BF77C6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  <w:p w14:paraId="37067F9E" w14:textId="77777777" w:rsidR="005E7165" w:rsidRDefault="005E7165" w:rsidP="00BF77C6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  <w:p w14:paraId="0F5A9B08" w14:textId="77777777" w:rsidR="005E7165" w:rsidRDefault="005E7165" w:rsidP="00BF77C6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  <w:p w14:paraId="006D0D99" w14:textId="77777777" w:rsidR="005E7165" w:rsidRDefault="005E7165" w:rsidP="00BF77C6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  <w:p w14:paraId="72AF4D78" w14:textId="77777777" w:rsidR="005E7165" w:rsidRDefault="005E7165" w:rsidP="00BF77C6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  <w:p w14:paraId="4A3BD8D9" w14:textId="77777777" w:rsidR="005E7165" w:rsidRPr="00A5105D" w:rsidRDefault="005E7165" w:rsidP="00BF77C6">
            <w:pPr>
              <w:shd w:val="clear" w:color="auto" w:fill="FFFFFF"/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A5105D">
              <w:rPr>
                <w:color w:val="000000"/>
                <w:sz w:val="30"/>
                <w:szCs w:val="30"/>
                <w:lang w:val="ru-RU"/>
              </w:rPr>
              <w:t>СПРАВКА</w:t>
            </w:r>
          </w:p>
          <w:p w14:paraId="74FAE38E" w14:textId="77777777" w:rsidR="005E7165" w:rsidRPr="00A5105D" w:rsidRDefault="005E7165" w:rsidP="00BF77C6">
            <w:pPr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  <w:r w:rsidRPr="00A5105D">
              <w:rPr>
                <w:color w:val="000000"/>
                <w:sz w:val="30"/>
                <w:szCs w:val="30"/>
                <w:lang w:val="ru-RU"/>
              </w:rPr>
              <w:t xml:space="preserve">по результатам рассмотрения мнения граждан по вопросу </w:t>
            </w:r>
            <w:r>
              <w:rPr>
                <w:color w:val="000000"/>
                <w:sz w:val="30"/>
                <w:szCs w:val="30"/>
                <w:lang w:val="ru-RU"/>
              </w:rPr>
              <w:t xml:space="preserve">изменения и </w:t>
            </w:r>
            <w:r w:rsidRPr="00A5105D">
              <w:rPr>
                <w:color w:val="000000"/>
                <w:sz w:val="30"/>
                <w:szCs w:val="30"/>
                <w:lang w:val="ru-RU"/>
              </w:rPr>
              <w:t xml:space="preserve">установления границ </w:t>
            </w:r>
            <w:r>
              <w:rPr>
                <w:color w:val="000000"/>
                <w:sz w:val="30"/>
                <w:szCs w:val="30"/>
                <w:lang w:val="ru-RU"/>
              </w:rPr>
              <w:t>города Ошмяны</w:t>
            </w:r>
          </w:p>
        </w:tc>
        <w:tc>
          <w:tcPr>
            <w:tcW w:w="4080" w:type="dxa"/>
            <w:shd w:val="clear" w:color="auto" w:fill="auto"/>
          </w:tcPr>
          <w:p w14:paraId="57F8BFE9" w14:textId="77777777" w:rsidR="005E7165" w:rsidRPr="00A5105D" w:rsidRDefault="005E7165" w:rsidP="00BF77C6">
            <w:pPr>
              <w:spacing w:line="280" w:lineRule="exact"/>
              <w:jc w:val="both"/>
              <w:rPr>
                <w:color w:val="000000"/>
                <w:sz w:val="30"/>
                <w:szCs w:val="30"/>
                <w:lang w:val="ru-RU"/>
              </w:rPr>
            </w:pPr>
          </w:p>
        </w:tc>
      </w:tr>
    </w:tbl>
    <w:p w14:paraId="4DD96F94" w14:textId="77777777" w:rsidR="005E7165" w:rsidRDefault="005E7165" w:rsidP="005E7165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  <w:lang w:val="ru-RU"/>
        </w:rPr>
      </w:pPr>
    </w:p>
    <w:p w14:paraId="299A4C85" w14:textId="77777777" w:rsidR="005E7165" w:rsidRDefault="005E7165" w:rsidP="005E7165">
      <w:pPr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Ошмянским районным исполнительным комитетом с 3 октября по </w:t>
      </w:r>
      <w:r>
        <w:rPr>
          <w:color w:val="000000"/>
          <w:sz w:val="30"/>
          <w:szCs w:val="30"/>
          <w:lang w:val="ru-RU"/>
        </w:rPr>
        <w:br/>
        <w:t xml:space="preserve">2 ноября 2023 г. проводилось общественное обсуждение по вопросу изменения и </w:t>
      </w:r>
      <w:r w:rsidRPr="00A5105D">
        <w:rPr>
          <w:color w:val="000000"/>
          <w:sz w:val="30"/>
          <w:szCs w:val="30"/>
          <w:lang w:val="ru-RU"/>
        </w:rPr>
        <w:t xml:space="preserve">установления границ </w:t>
      </w:r>
      <w:r>
        <w:rPr>
          <w:color w:val="000000"/>
          <w:sz w:val="30"/>
          <w:szCs w:val="30"/>
          <w:lang w:val="ru-RU"/>
        </w:rPr>
        <w:t>города Ошмяны.</w:t>
      </w:r>
    </w:p>
    <w:p w14:paraId="1F76564C" w14:textId="77777777" w:rsidR="005E7165" w:rsidRDefault="005E7165" w:rsidP="005E7165">
      <w:pPr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соответствии со статьей 17 Закона </w:t>
      </w:r>
      <w:r>
        <w:rPr>
          <w:sz w:val="30"/>
          <w:szCs w:val="30"/>
          <w:lang w:val="ru-RU"/>
        </w:rPr>
        <w:t>Республики Беларусь от 5 мая 1998 г. № 154-3 «Об административно-территориальном устройстве Республики Беларусь» граждане вправе высказывать мнения по вопросам административно-территориального устройства и осуществлять иные права, предусмотренные законодательством.</w:t>
      </w:r>
    </w:p>
    <w:p w14:paraId="19D95C22" w14:textId="77777777" w:rsidR="005E7165" w:rsidRDefault="005E7165" w:rsidP="005E7165">
      <w:pPr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Для выяснения мнения граждан в районной газете «</w:t>
      </w:r>
      <w:proofErr w:type="spellStart"/>
      <w:r>
        <w:rPr>
          <w:color w:val="000000"/>
          <w:sz w:val="30"/>
          <w:szCs w:val="30"/>
          <w:lang w:val="ru-RU"/>
        </w:rPr>
        <w:t>Ашмянскі</w:t>
      </w:r>
      <w:proofErr w:type="spellEnd"/>
      <w:r>
        <w:rPr>
          <w:color w:val="000000"/>
          <w:sz w:val="30"/>
          <w:szCs w:val="30"/>
          <w:lang w:val="ru-RU"/>
        </w:rPr>
        <w:t xml:space="preserve"> </w:t>
      </w:r>
      <w:proofErr w:type="spellStart"/>
      <w:r>
        <w:rPr>
          <w:color w:val="000000"/>
          <w:sz w:val="30"/>
          <w:szCs w:val="30"/>
          <w:lang w:val="ru-RU"/>
        </w:rPr>
        <w:t>веснік</w:t>
      </w:r>
      <w:proofErr w:type="spellEnd"/>
      <w:r>
        <w:rPr>
          <w:color w:val="000000"/>
          <w:sz w:val="30"/>
          <w:szCs w:val="30"/>
          <w:lang w:val="ru-RU"/>
        </w:rPr>
        <w:t>» и на официальном сайте Ошмянского районного исполнительного комитета в глобальной компьютерной сети Интернет была размещена информация по вопросу изменения и установления границ города Ошмяны.</w:t>
      </w:r>
    </w:p>
    <w:p w14:paraId="42B03282" w14:textId="77777777" w:rsidR="005E7165" w:rsidRDefault="005E7165" w:rsidP="005E7165">
      <w:pPr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Замечаний и предложений по данному вопросу от граждан не поступило. </w:t>
      </w:r>
    </w:p>
    <w:p w14:paraId="7C8E7ADE" w14:textId="77777777" w:rsidR="005E7165" w:rsidRDefault="005E7165" w:rsidP="005E7165">
      <w:pPr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>Таким образом, предложение по вопросу изменения и установления границ города Ошмяны не требует корректировки.</w:t>
      </w:r>
    </w:p>
    <w:p w14:paraId="010C8818" w14:textId="28BAF780" w:rsidR="005E7165" w:rsidRDefault="005E7165" w:rsidP="005E7165">
      <w:pPr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</w:p>
    <w:p w14:paraId="58CDB47E" w14:textId="77777777" w:rsidR="005E7165" w:rsidRDefault="005E7165" w:rsidP="005E7165">
      <w:pPr>
        <w:shd w:val="clear" w:color="auto" w:fill="FFFFFF"/>
        <w:tabs>
          <w:tab w:val="left" w:pos="6720"/>
        </w:tabs>
        <w:spacing w:line="360" w:lineRule="auto"/>
        <w:ind w:firstLine="720"/>
        <w:jc w:val="both"/>
        <w:rPr>
          <w:color w:val="000000"/>
          <w:sz w:val="30"/>
          <w:szCs w:val="30"/>
          <w:lang w:val="ru-RU"/>
        </w:rPr>
      </w:pPr>
    </w:p>
    <w:p w14:paraId="6A5179F1" w14:textId="77777777" w:rsidR="005E7165" w:rsidRDefault="005E7165" w:rsidP="005E7165">
      <w:pPr>
        <w:shd w:val="clear" w:color="auto" w:fill="FFFFFF"/>
        <w:tabs>
          <w:tab w:val="left" w:pos="6840"/>
        </w:tabs>
        <w:jc w:val="both"/>
        <w:rPr>
          <w:color w:val="000000"/>
          <w:sz w:val="20"/>
          <w:szCs w:val="20"/>
          <w:lang w:val="ru-RU"/>
        </w:rPr>
      </w:pPr>
    </w:p>
    <w:p w14:paraId="2C5C358D" w14:textId="19000249" w:rsidR="00B64D28" w:rsidRDefault="00B64D28" w:rsidP="005E7165">
      <w:pPr>
        <w:shd w:val="clear" w:color="auto" w:fill="FFFFFF"/>
        <w:tabs>
          <w:tab w:val="left" w:pos="6840"/>
        </w:tabs>
        <w:jc w:val="both"/>
      </w:pPr>
    </w:p>
    <w:sectPr w:rsidR="00B64D28" w:rsidSect="005E7165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165"/>
    <w:rsid w:val="00415047"/>
    <w:rsid w:val="004838CB"/>
    <w:rsid w:val="005B01A4"/>
    <w:rsid w:val="005E7165"/>
    <w:rsid w:val="00827D38"/>
    <w:rsid w:val="008879BF"/>
    <w:rsid w:val="00B64D28"/>
    <w:rsid w:val="00BA506D"/>
    <w:rsid w:val="00D5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AF6D"/>
  <w15:chartTrackingRefBased/>
  <w15:docId w15:val="{25749C7E-636C-488B-8BA3-B9F82436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1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E7165"/>
    <w:pPr>
      <w:spacing w:after="160" w:line="240" w:lineRule="exact"/>
    </w:pPr>
    <w:rPr>
      <w:rFonts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Сташкевич</dc:creator>
  <cp:keywords/>
  <dc:description/>
  <cp:lastModifiedBy>Вера Сташкевич</cp:lastModifiedBy>
  <cp:revision>3</cp:revision>
  <cp:lastPrinted>2024-10-15T13:27:00Z</cp:lastPrinted>
  <dcterms:created xsi:type="dcterms:W3CDTF">2024-10-18T05:25:00Z</dcterms:created>
  <dcterms:modified xsi:type="dcterms:W3CDTF">2024-10-18T05:27:00Z</dcterms:modified>
</cp:coreProperties>
</file>